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3C" w:rsidRDefault="0029573C" w:rsidP="0029573C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a9"/>
          <w:rFonts w:ascii="Times New Roman" w:eastAsia="黑体" w:hAnsi="黑体" w:hint="eastAsia"/>
          <w:color w:val="000000"/>
          <w:sz w:val="32"/>
          <w:szCs w:val="32"/>
        </w:rPr>
        <w:t>附件</w:t>
      </w:r>
      <w:r>
        <w:rPr>
          <w:rStyle w:val="a9"/>
          <w:rFonts w:ascii="Times New Roman" w:eastAsia="黑体" w:hAnsi="黑体" w:hint="eastAsia"/>
          <w:color w:val="000000"/>
          <w:sz w:val="32"/>
          <w:szCs w:val="32"/>
        </w:rPr>
        <w:t>3</w:t>
      </w:r>
    </w:p>
    <w:p w:rsidR="0029573C" w:rsidRDefault="0029573C" w:rsidP="002957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关于疫情防控的告知书</w:t>
      </w:r>
    </w:p>
    <w:p w:rsidR="0029573C" w:rsidRDefault="0029573C" w:rsidP="0029573C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9573C" w:rsidRDefault="0029573C" w:rsidP="0029573C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广大考生近期注意做好自我健康管理，及时申领本人防疫健康码（湖南本省的通过微信公众号“湖南省居民健康卡”申领健康码，外省的通过微信小程序“国家政务服务平台”申领防疫健康信息码）和通信大数据行程卡（通过微信小程序“通信行程卡”申领），持续关注自己健康码和通信大数据行程卡状态，并进行每日体温测量和健康状况监测。出现发热（体温≥37.3℃）、咳嗽等急性呼吸道异常症状的，应及时进行相应的诊疗和排查，保证参考时身体健康。</w:t>
      </w:r>
    </w:p>
    <w:p w:rsidR="0029573C" w:rsidRDefault="0029573C" w:rsidP="002957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二、所有考生应在首场考试考前48小时内进行新冠肺炎病毒核酸采样检测。建议考生在无禁忌的情况下按“应接尽接”原则，提前完成新冠疫苗接种。</w:t>
      </w:r>
    </w:p>
    <w:p w:rsidR="0029573C" w:rsidRDefault="0029573C" w:rsidP="002957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为保证考生能准时进入考场参加考试，请提前打印好本人考前24小时内的健康码、通信大数据行程卡状态信息彩色截图（包含个人相关信息和更新日期）以及首场考试考前48小时内新冠肺炎病毒核酸检测报告，并确保打印的图片信息完整、清晰。</w:t>
      </w:r>
    </w:p>
    <w:p w:rsidR="0029573C" w:rsidRDefault="0029573C" w:rsidP="0029573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每场次考试前，考生应至少提前30分钟到达考试考点。进入考点时，主动出示准考证、身份证、健康码和通信大数据行程卡，接受体温测量。健康码为绿码、通信大数据行程卡为绿色、首场考试考前48小时内新冠肺炎病毒核酸检测为阴性、经现场测量体温正常（体温＜37.3℃）、无新冠肺炎相关症状的考生方可进入考点。进场时须有序排队，合理保持人员间距。</w:t>
      </w:r>
    </w:p>
    <w:p w:rsidR="0029573C" w:rsidRDefault="0029573C" w:rsidP="0029573C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eastAsia="仿宋_GB2312"/>
          <w:sz w:val="32"/>
          <w:szCs w:val="32"/>
        </w:rPr>
        <w:t>衡阳市</w:t>
      </w:r>
      <w:r>
        <w:rPr>
          <w:rFonts w:eastAsia="仿宋_GB2312" w:hint="eastAsia"/>
          <w:sz w:val="32"/>
          <w:szCs w:val="32"/>
        </w:rPr>
        <w:t>发展和改革委员会公开选调工作领导小组</w:t>
      </w:r>
    </w:p>
    <w:p w:rsidR="0029573C" w:rsidRDefault="0029573C" w:rsidP="0029573C">
      <w:r>
        <w:rPr>
          <w:rFonts w:eastAsia="仿宋_GB2312" w:hint="eastAsia"/>
          <w:sz w:val="32"/>
          <w:szCs w:val="32"/>
        </w:rPr>
        <w:t xml:space="preserve">  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 w:rsidR="00FA6834" w:rsidRDefault="00542F05">
      <w:bookmarkStart w:id="0" w:name="_GoBack"/>
      <w:bookmarkEnd w:id="0"/>
    </w:p>
    <w:sectPr w:rsidR="00FA6834">
      <w:pgSz w:w="11906" w:h="16838"/>
      <w:pgMar w:top="1406" w:right="1247" w:bottom="1066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05" w:rsidRDefault="00542F05" w:rsidP="0029573C">
      <w:r>
        <w:separator/>
      </w:r>
    </w:p>
  </w:endnote>
  <w:endnote w:type="continuationSeparator" w:id="0">
    <w:p w:rsidR="00542F05" w:rsidRDefault="00542F05" w:rsidP="0029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05" w:rsidRDefault="00542F05" w:rsidP="0029573C">
      <w:r>
        <w:separator/>
      </w:r>
    </w:p>
  </w:footnote>
  <w:footnote w:type="continuationSeparator" w:id="0">
    <w:p w:rsidR="00542F05" w:rsidRDefault="00542F05" w:rsidP="0029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57115D"/>
    <w:multiLevelType w:val="singleLevel"/>
    <w:tmpl w:val="DC5711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E6"/>
    <w:rsid w:val="0008010E"/>
    <w:rsid w:val="00201D10"/>
    <w:rsid w:val="0029573C"/>
    <w:rsid w:val="004237E6"/>
    <w:rsid w:val="00542F05"/>
    <w:rsid w:val="00A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D8E3E-E28F-4968-9985-4FCA0095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95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95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9573C"/>
    <w:rPr>
      <w:sz w:val="18"/>
      <w:szCs w:val="18"/>
    </w:rPr>
  </w:style>
  <w:style w:type="paragraph" w:styleId="a8">
    <w:name w:val="Normal (Web)"/>
    <w:basedOn w:val="a"/>
    <w:semiHidden/>
    <w:unhideWhenUsed/>
    <w:qFormat/>
    <w:rsid w:val="002957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qFormat/>
    <w:rsid w:val="0029573C"/>
    <w:rPr>
      <w:b/>
      <w:bCs/>
    </w:rPr>
  </w:style>
  <w:style w:type="paragraph" w:styleId="a0">
    <w:name w:val="table of figures"/>
    <w:basedOn w:val="a"/>
    <w:next w:val="a"/>
    <w:uiPriority w:val="99"/>
    <w:semiHidden/>
    <w:unhideWhenUsed/>
    <w:rsid w:val="0029573C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2021-11-08T08:02:00Z</dcterms:created>
  <dcterms:modified xsi:type="dcterms:W3CDTF">2021-11-08T08:02:00Z</dcterms:modified>
</cp:coreProperties>
</file>